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783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Михайлова Михаила Степановича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12.07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Михайлов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Агроторг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Рябиновая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бутылки </w:t>
      </w:r>
      <w:r>
        <w:rPr>
          <w:rFonts w:ascii="Times New Roman" w:eastAsia="Times New Roman" w:hAnsi="Times New Roman" w:cs="Times New Roman"/>
        </w:rPr>
        <w:t>Водк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Ладога Царская</w:t>
      </w:r>
      <w:r>
        <w:rPr>
          <w:rFonts w:ascii="Times New Roman" w:eastAsia="Times New Roman" w:hAnsi="Times New Roman" w:cs="Times New Roman"/>
        </w:rPr>
        <w:t xml:space="preserve">» 40% объёмом </w:t>
      </w:r>
      <w:r>
        <w:rPr>
          <w:rFonts w:ascii="Times New Roman" w:eastAsia="Times New Roman" w:hAnsi="Times New Roman" w:cs="Times New Roman"/>
        </w:rPr>
        <w:t>1 литр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539,42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Агроторг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Агроторг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>539,42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Михайлов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действительно похитил в магазине «</w:t>
      </w:r>
      <w:r>
        <w:rPr>
          <w:rFonts w:ascii="Times New Roman" w:eastAsia="Times New Roman" w:hAnsi="Times New Roman" w:cs="Times New Roman"/>
        </w:rPr>
        <w:t>Агроторг</w:t>
      </w:r>
      <w:r>
        <w:rPr>
          <w:rFonts w:ascii="Times New Roman" w:eastAsia="Times New Roman" w:hAnsi="Times New Roman" w:cs="Times New Roman"/>
        </w:rPr>
        <w:t>» бутылку водки.</w:t>
      </w:r>
      <w:r>
        <w:rPr>
          <w:rFonts w:ascii="Times New Roman" w:eastAsia="Times New Roman" w:hAnsi="Times New Roman" w:cs="Times New Roman"/>
        </w:rPr>
        <w:t xml:space="preserve"> Военнослужащим не является. Является инвалидом третьей группы.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Михайлова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Михайлова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14.07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Михайлова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>представителя потерпевшего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инвентаризационный акт;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с перечнем похищенных товаров;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паспорта Михайлова М.С.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Михайлов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</w:t>
      </w:r>
      <w:r>
        <w:rPr>
          <w:rFonts w:ascii="Times New Roman" w:eastAsia="Times New Roman" w:hAnsi="Times New Roman" w:cs="Times New Roman"/>
        </w:rPr>
        <w:t>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Михайлов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 и 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Михайлов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М.С</w:t>
      </w:r>
      <w:r>
        <w:rPr>
          <w:rFonts w:ascii="Times New Roman" w:eastAsia="Times New Roman" w:hAnsi="Times New Roman" w:cs="Times New Roman"/>
        </w:rPr>
        <w:t>. правонарушения, его личность,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Михайлов М.С</w:t>
      </w:r>
      <w:r>
        <w:rPr>
          <w:rFonts w:ascii="Times New Roman" w:eastAsia="Times New Roman" w:hAnsi="Times New Roman" w:cs="Times New Roman"/>
        </w:rPr>
        <w:t>.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Михайлова Михаила Степановича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 xml:space="preserve">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 xml:space="preserve">.2025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</w:t>
      </w:r>
      <w:r>
        <w:rPr>
          <w:rFonts w:ascii="Times New Roman" w:eastAsia="Times New Roman" w:hAnsi="Times New Roman" w:cs="Times New Roman"/>
        </w:rPr>
        <w:t>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1rplc-4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1rplc-45">
    <w:name w:val="cat-UserDefined grp-3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